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 MINI GRANT APPLICATION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∙  Submit your application via  email to Sindy Agudelo-Nelson, ISC Mini Grant Chair.  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∙  ISC Mini Grant email address is: ISCMiniGrants@gmail.com 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∙  Please put in email Subject Line:  ISC MINI GRANT Application 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∙  Applications must be submitted on or before Monday, April 4th 2022  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note:  There will not be a deadline extension.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∙  Receipt of applications will be acknowledged via email. 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I.GENERAL INFORMATION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project: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 Description of Project’s materials and intended outcomes (1-2 sentences):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Teacher(s) applying: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School(s):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and Email for Primary Contact for All Correspondence: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 of Application by Subject area (check all that apply):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Art/Music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Environment/Gardening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  STEM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 Reading/Literature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Community Service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 Health/Wellness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Social Studies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 World Languages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 Teacher/Staff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Emotional/Learning Support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Grant has been previously funded.  YESNO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YES--     This is my 2nd year of requesting funds 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 This is my 3rd year of requesting funds _____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principal is aware that I am submitting an application.  YES           NO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level(s) of students to be served: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of students to be served: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start and end date: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FUNDING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FUNDING REQUESTED: $ 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PARTIALLY FUNDED, Minimum Funding Required: $ 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III.PROJECT DESCRIPTION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 Guidelines found HERE to provide you additional information and assistance in preparing the application.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your project, and the need your proposal addresses.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objectives and anticipated benefits for the students targeted by this proposal.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what way does this project employ innovative/creative teaching approaches, techniques or methodologies?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additional resources or support services will be required for your project (maintenance assistance, computer time, additional teacher/staff time etc.)?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this project still go forward if partial funding is given through an ISC Mini-Grant? Please explain the minimal funding that this project would require and the extent of implementation with partial funding.  i.e.  Fewer students, shorter implementation time, reduction of overall project.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mechanisms or evaluations will you use to demonstrate that the proposed objectives have been met?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whom and/or how will you share your results?   In what ways will you share your project success with your peers throughout LMSD?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EXPENSE BUDGET: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full budget guidelines see Application Guidelines: Grant Awards and Grant Reimbursement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 Maximum request for an application is $1,000.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 There is no minimum dollar value.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 Please provide a detailed budget for your grant application.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 Verify pricing at the time of grant application to provide the most accurate budget.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 Include budget categories with detail: items to be purchased, quantities, vendors, price, shipping and handling and tax if you are not getting a tax exemption.  Please note:  A category cannot be stated in broad terms.  For example:  You cannot submit a category of “books” with a dollar amount.  You will need to provide the titles that you wish to be ordered.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 Items that are typically not funded include: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equipment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school supplies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 copying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Mailing costs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Consumable items, including food and beverages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Transportation, lodging or conference fees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iPads or laptops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Outside guest speakers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Senior Projects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 Technology requests will be reviewed by the Director of Technology to ensure compatibility with LMSD. In addition, applications may be reviewed for curriculum compatibility by the applicant’s school principal and/or the appropriate department of LMSD’s Office of Curriculum and Instruction.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106EC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normaltextrun" w:customStyle="1">
    <w:name w:val="normaltextrun"/>
    <w:basedOn w:val="DefaultParagraphFont"/>
    <w:rsid w:val="00106ECC"/>
  </w:style>
  <w:style w:type="character" w:styleId="eop" w:customStyle="1">
    <w:name w:val="eop"/>
    <w:basedOn w:val="DefaultParagraphFont"/>
    <w:rsid w:val="00106ECC"/>
  </w:style>
  <w:style w:type="character" w:styleId="contextualspellingandgrammarerror" w:customStyle="1">
    <w:name w:val="contextualspellingandgrammarerror"/>
    <w:basedOn w:val="DefaultParagraphFont"/>
    <w:rsid w:val="00106EC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aZeuP5+1j1WHgGZTqydZwnuI0g==">AMUW2mVRCp0kAVdrjJk9j9rPRxZnNoGRF8rJvMKoXUeDAuurlKS+MRpHVQt0FAGIwmTMfZz1oJctTwa84/so6BmQDlYcJr2s8e0SLl/eEW2nXqQzaZZr3X4qneV4OyodiiXuJUXoq1Tbu9uBzSQTkFEbVYdKhAHSsMAl24ZGC9PZk2WlyUQRl2Ly3Cicj4F+IM6PT6sO/+tyybomzPZa+A6PcWUcwA/c7+UBKtfnj26QbPC96hVyaaljruk5NToJqc7tx5XspCZbzOkU73oQHZCUaOb9JVhBLI+qvFVZMD8nBof96LYwLI7+aouTmrZSiXxlcL+J7As63Vtb9QWVSc3BSkxqSiPukGJt++DTK8roEmTYa6vyW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2022-01-03T22:27:00Z</dcterms:created>
  <dc:creator>Aaron Nelson</dc:creator>
</cp:coreProperties>
</file>